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/>
    <w:p w14:paraId="02000000">
      <w:pPr>
        <w:spacing w:after="120" w:before="120"/>
        <w:ind w:firstLine="0" w:left="120" w:right="120"/>
        <w:rPr>
          <w:rFonts w:ascii="Tahoma" w:hAnsi="Tahoma"/>
          <w:b w:val="0"/>
          <w:i w:val="0"/>
          <w:caps w:val="0"/>
          <w:color w:val="555555"/>
          <w:spacing w:val="0"/>
          <w:sz w:val="21"/>
          <w:highlight w:val="white"/>
        </w:rPr>
      </w:pPr>
      <w:r>
        <w:br/>
      </w:r>
      <w:r>
        <w:rPr>
          <w:rFonts w:ascii="Arial" w:hAnsi="Arial"/>
          <w:b w:val="0"/>
          <w:i w:val="0"/>
          <w:caps w:val="0"/>
          <w:color w:val="007AD0"/>
          <w:spacing w:val="0"/>
          <w:sz w:val="36"/>
          <w:highlight w:val="white"/>
        </w:rPr>
        <w:t>Проект "Здоровье для каждого"</w:t>
      </w:r>
    </w:p>
    <w:p w14:paraId="03000000">
      <w:pPr>
        <w:spacing w:after="0" w:before="0"/>
        <w:ind w:firstLine="0" w:left="0" w:right="0"/>
        <w:rPr>
          <w:rFonts w:ascii="Tahoma" w:hAnsi="Tahoma"/>
          <w:b w:val="0"/>
          <w:i w:val="0"/>
          <w:caps w:val="0"/>
          <w:color w:val="555555"/>
          <w:spacing w:val="0"/>
          <w:sz w:val="21"/>
          <w:highlight w:val="white"/>
        </w:rPr>
      </w:pPr>
      <w:r>
        <w:rPr>
          <w:rFonts w:ascii="-apple-system" w:hAnsi="-apple-system"/>
          <w:b w:val="1"/>
          <w:i w:val="0"/>
          <w:caps w:val="0"/>
          <w:color w:val="333333"/>
          <w:spacing w:val="0"/>
          <w:sz w:val="24"/>
          <w:highlight w:val="white"/>
        </w:rPr>
        <w:t>«Здоровье для каждого»</w:t>
      </w:r>
      <w:r>
        <w:rPr>
          <w:rFonts w:ascii="-apple-system" w:hAnsi="-apple-system"/>
          <w:b w:val="0"/>
          <w:i w:val="0"/>
          <w:caps w:val="0"/>
          <w:color w:val="333333"/>
          <w:spacing w:val="0"/>
          <w:sz w:val="24"/>
          <w:highlight w:val="white"/>
        </w:rPr>
        <w:t> — федеральный проект, который реализуется с </w:t>
      </w:r>
      <w:r>
        <w:rPr>
          <w:rFonts w:ascii="-apple-system" w:hAnsi="-apple-system"/>
          <w:b w:val="1"/>
          <w:i w:val="0"/>
          <w:caps w:val="0"/>
          <w:color w:val="333333"/>
          <w:spacing w:val="0"/>
          <w:sz w:val="24"/>
          <w:highlight w:val="white"/>
        </w:rPr>
        <w:t>2025 года</w:t>
      </w:r>
      <w:r>
        <w:rPr>
          <w:rFonts w:ascii="-apple-system" w:hAnsi="-apple-system"/>
          <w:b w:val="0"/>
          <w:i w:val="0"/>
          <w:caps w:val="0"/>
          <w:color w:val="333333"/>
          <w:spacing w:val="0"/>
          <w:sz w:val="24"/>
          <w:highlight w:val="white"/>
        </w:rPr>
        <w:t> в рамках национального проекта </w:t>
      </w:r>
      <w:r>
        <w:rPr>
          <w:rFonts w:ascii="-apple-system" w:hAnsi="-apple-system"/>
          <w:b w:val="1"/>
          <w:i w:val="0"/>
          <w:caps w:val="0"/>
          <w:color w:val="333333"/>
          <w:spacing w:val="0"/>
          <w:sz w:val="24"/>
          <w:highlight w:val="white"/>
        </w:rPr>
        <w:t>«Продолжительная и активная жизнь»</w:t>
      </w:r>
      <w:r>
        <w:rPr>
          <w:rFonts w:ascii="-apple-system" w:hAnsi="-apple-system"/>
          <w:b w:val="0"/>
          <w:i w:val="0"/>
          <w:caps w:val="0"/>
          <w:color w:val="333333"/>
          <w:spacing w:val="0"/>
          <w:sz w:val="24"/>
          <w:highlight w:val="white"/>
        </w:rPr>
        <w:t>.</w:t>
      </w:r>
      <w:r>
        <w:br/>
      </w:r>
      <w:r>
        <w:rPr>
          <w:rFonts w:ascii="-apple-system" w:hAnsi="-apple-system"/>
          <w:b w:val="1"/>
          <w:i w:val="0"/>
          <w:caps w:val="0"/>
          <w:color w:val="555555"/>
          <w:spacing w:val="0"/>
          <w:sz w:val="24"/>
          <w:highlight w:val="white"/>
        </w:rPr>
        <w:t>Цель проекта</w:t>
      </w:r>
      <w:r>
        <w:rPr>
          <w:rFonts w:ascii="-apple-system" w:hAnsi="-apple-system"/>
          <w:b w:val="0"/>
          <w:i w:val="0"/>
          <w:caps w:val="0"/>
          <w:color w:val="555555"/>
          <w:spacing w:val="0"/>
          <w:sz w:val="24"/>
          <w:highlight w:val="white"/>
        </w:rPr>
        <w:t> — формирование системы укрепления общественного здоровья путём разработки новых стратегических и тактических подходов к работе системы профилактики хронических неинфекционных заболеваний, позволяющих повысить приверженность граждан к ведению здорового образа жизни. </w:t>
      </w:r>
    </w:p>
    <w:p w14:paraId="04000000">
      <w:pPr>
        <w:spacing w:after="0" w:before="0"/>
        <w:ind w:firstLine="0" w:left="0" w:right="0"/>
        <w:rPr>
          <w:rFonts w:ascii="Tahoma" w:hAnsi="Tahoma"/>
          <w:b w:val="0"/>
          <w:i w:val="0"/>
          <w:caps w:val="0"/>
          <w:color w:val="555555"/>
          <w:spacing w:val="0"/>
          <w:sz w:val="21"/>
          <w:highlight w:val="white"/>
        </w:rPr>
      </w:pPr>
      <w:r>
        <w:rPr>
          <w:rFonts w:ascii="-apple-system" w:hAnsi="-apple-system"/>
          <w:b w:val="1"/>
          <w:i w:val="0"/>
          <w:caps w:val="0"/>
          <w:color w:val="555555"/>
          <w:spacing w:val="0"/>
          <w:sz w:val="24"/>
          <w:highlight w:val="white"/>
        </w:rPr>
        <w:t>Общественно значимый результат</w:t>
      </w:r>
      <w:r>
        <w:rPr>
          <w:rFonts w:ascii="-apple-system" w:hAnsi="-apple-system"/>
          <w:b w:val="0"/>
          <w:i w:val="0"/>
          <w:caps w:val="0"/>
          <w:color w:val="555555"/>
          <w:spacing w:val="0"/>
          <w:sz w:val="24"/>
          <w:highlight w:val="white"/>
        </w:rPr>
        <w:t> </w:t>
      </w:r>
      <w:r>
        <w:rPr>
          <w:rFonts w:ascii="-apple-system" w:hAnsi="-apple-system"/>
          <w:b w:val="0"/>
          <w:i w:val="0"/>
          <w:caps w:val="0"/>
          <w:color w:val="555555"/>
          <w:spacing w:val="0"/>
          <w:sz w:val="24"/>
          <w:highlight w:val="white"/>
        </w:rPr>
        <w:t>— увеличение доли граждан, ведущих здоровый образ жизни, к 2030 году в 1,5 раза. </w:t>
      </w:r>
    </w:p>
    <w:p w14:paraId="05000000">
      <w:pPr>
        <w:spacing w:after="0" w:before="0"/>
        <w:ind w:firstLine="0" w:left="0" w:right="0"/>
        <w:rPr>
          <w:rFonts w:ascii="Tahoma" w:hAnsi="Tahoma"/>
          <w:b w:val="0"/>
          <w:i w:val="0"/>
          <w:caps w:val="0"/>
          <w:color w:val="555555"/>
          <w:spacing w:val="0"/>
          <w:sz w:val="21"/>
          <w:highlight w:val="white"/>
        </w:rPr>
      </w:pPr>
      <w:r>
        <w:rPr>
          <w:rFonts w:ascii="-apple-system" w:hAnsi="-apple-system"/>
          <w:b w:val="1"/>
          <w:i w:val="0"/>
          <w:caps w:val="0"/>
          <w:color w:val="555555"/>
          <w:spacing w:val="0"/>
          <w:sz w:val="24"/>
          <w:highlight w:val="white"/>
        </w:rPr>
        <w:t>Главная задача</w:t>
      </w:r>
      <w:r>
        <w:rPr>
          <w:rFonts w:ascii="-apple-system" w:hAnsi="-apple-system"/>
          <w:b w:val="0"/>
          <w:i w:val="0"/>
          <w:caps w:val="0"/>
          <w:color w:val="555555"/>
          <w:spacing w:val="0"/>
          <w:sz w:val="24"/>
          <w:highlight w:val="white"/>
        </w:rPr>
        <w:t> — помогать предупреждать или как можно раньше обнаруживать сахарный диабет, сердечно-сосудистые, онкологические и другие заболевания, прививать навыки здорового питания, увеличить число граждан, ведущих здоровый образ жизни. </w:t>
      </w:r>
    </w:p>
    <w:p w14:paraId="06000000">
      <w:pPr>
        <w:spacing w:after="0" w:before="0"/>
        <w:ind w:firstLine="0" w:left="0" w:right="0"/>
        <w:rPr>
          <w:rFonts w:ascii="Tahoma" w:hAnsi="Tahoma"/>
          <w:b w:val="0"/>
          <w:i w:val="0"/>
          <w:caps w:val="0"/>
          <w:color w:val="555555"/>
          <w:spacing w:val="0"/>
          <w:sz w:val="21"/>
          <w:highlight w:val="white"/>
        </w:rPr>
      </w:pPr>
      <w:r>
        <w:rPr>
          <w:rFonts w:ascii="-apple-system" w:hAnsi="-apple-system"/>
          <w:b w:val="1"/>
          <w:i w:val="0"/>
          <w:caps w:val="0"/>
          <w:color w:val="555555"/>
          <w:spacing w:val="0"/>
          <w:sz w:val="24"/>
          <w:highlight w:val="white"/>
        </w:rPr>
        <w:t>Направления проекта</w:t>
      </w:r>
      <w:r>
        <w:rPr>
          <w:rFonts w:ascii="-apple-system" w:hAnsi="-apple-system"/>
          <w:b w:val="0"/>
          <w:i w:val="0"/>
          <w:caps w:val="0"/>
          <w:color w:val="555555"/>
          <w:spacing w:val="0"/>
          <w:sz w:val="24"/>
          <w:highlight w:val="white"/>
        </w:rPr>
        <w:t>:</w:t>
      </w:r>
    </w:p>
    <w:p w14:paraId="07000000">
      <w:pPr>
        <w:spacing w:after="0" w:before="0"/>
        <w:ind w:firstLine="0" w:left="0" w:right="0"/>
        <w:rPr>
          <w:rFonts w:ascii="Tahoma" w:hAnsi="Tahoma"/>
          <w:b w:val="0"/>
          <w:i w:val="0"/>
          <w:caps w:val="0"/>
          <w:color w:val="555555"/>
          <w:spacing w:val="0"/>
          <w:sz w:val="21"/>
          <w:highlight w:val="white"/>
        </w:rPr>
      </w:pPr>
      <w:r>
        <w:rPr>
          <w:rFonts w:ascii="-apple-system" w:hAnsi="-apple-system"/>
          <w:b w:val="0"/>
          <w:i w:val="0"/>
          <w:caps w:val="0"/>
          <w:color w:val="555555"/>
          <w:spacing w:val="0"/>
          <w:sz w:val="24"/>
          <w:highlight w:val="white"/>
        </w:rPr>
        <w:t>-совершенствование нормативной базы укрепления общественного здоровья и медицинской профилактики;</w:t>
      </w:r>
    </w:p>
    <w:p w14:paraId="08000000">
      <w:pPr>
        <w:spacing w:after="0" w:before="0"/>
        <w:ind w:firstLine="0" w:left="0" w:right="0"/>
        <w:rPr>
          <w:rFonts w:ascii="Tahoma" w:hAnsi="Tahoma"/>
          <w:b w:val="0"/>
          <w:i w:val="0"/>
          <w:caps w:val="0"/>
          <w:color w:val="555555"/>
          <w:spacing w:val="0"/>
          <w:sz w:val="21"/>
          <w:highlight w:val="white"/>
        </w:rPr>
      </w:pPr>
      <w:r>
        <w:rPr>
          <w:rFonts w:ascii="-apple-system" w:hAnsi="-apple-system"/>
          <w:b w:val="0"/>
          <w:i w:val="0"/>
          <w:caps w:val="0"/>
          <w:color w:val="555555"/>
          <w:spacing w:val="0"/>
          <w:sz w:val="24"/>
          <w:highlight w:val="white"/>
        </w:rPr>
        <w:t>-создание эффективной индивидуальной профилактики, формирование маршрута пациента с факторами риска, в том числе диспансерное наблюдение;</w:t>
      </w:r>
      <w:r>
        <w:rPr>
          <w:rFonts w:ascii="-apple-system" w:hAnsi="-apple-system"/>
          <w:b w:val="0"/>
          <w:i w:val="0"/>
          <w:caps w:val="0"/>
          <w:color w:val="555555"/>
          <w:spacing w:val="0"/>
          <w:sz w:val="24"/>
          <w:highlight w:val="white"/>
        </w:rPr>
        <w:t>коммуникационная кампания по здоровому образу жизни;</w:t>
      </w:r>
    </w:p>
    <w:p w14:paraId="09000000">
      <w:pPr>
        <w:spacing w:after="0" w:before="0"/>
        <w:ind w:firstLine="0" w:left="0" w:right="0"/>
        <w:rPr>
          <w:rFonts w:ascii="Tahoma" w:hAnsi="Tahoma"/>
          <w:b w:val="0"/>
          <w:i w:val="0"/>
          <w:caps w:val="0"/>
          <w:color w:val="555555"/>
          <w:spacing w:val="0"/>
          <w:sz w:val="21"/>
          <w:highlight w:val="white"/>
        </w:rPr>
      </w:pPr>
      <w:r>
        <w:rPr>
          <w:rFonts w:ascii="-apple-system" w:hAnsi="-apple-system"/>
          <w:b w:val="0"/>
          <w:i w:val="0"/>
          <w:caps w:val="0"/>
          <w:color w:val="555555"/>
          <w:spacing w:val="0"/>
          <w:sz w:val="24"/>
          <w:highlight w:val="white"/>
        </w:rPr>
        <w:t>-усиление методической базы, повышение эффективности и охвата работающих корпоративными программами укрепления здоровья.</w:t>
      </w:r>
    </w:p>
    <w:p w14:paraId="0A000000">
      <w:pPr>
        <w:spacing w:after="0" w:before="0"/>
        <w:ind w:firstLine="0" w:left="0" w:right="0"/>
        <w:rPr>
          <w:rFonts w:ascii="Tahoma" w:hAnsi="Tahoma"/>
          <w:b w:val="0"/>
          <w:i w:val="0"/>
          <w:caps w:val="0"/>
          <w:color w:val="555555"/>
          <w:spacing w:val="0"/>
          <w:sz w:val="21"/>
          <w:highlight w:val="white"/>
        </w:rPr>
      </w:pPr>
      <w:r>
        <w:rPr>
          <w:rFonts w:ascii="-apple-system" w:hAnsi="-apple-system"/>
          <w:b w:val="1"/>
          <w:i w:val="0"/>
          <w:caps w:val="0"/>
          <w:color w:val="555555"/>
          <w:spacing w:val="0"/>
          <w:sz w:val="24"/>
          <w:highlight w:val="white"/>
        </w:rPr>
        <w:t xml:space="preserve"> Мероприятия в рамках проекта</w:t>
      </w:r>
      <w:r>
        <w:rPr>
          <w:rFonts w:ascii="-apple-system" w:hAnsi="-apple-system"/>
          <w:b w:val="0"/>
          <w:i w:val="0"/>
          <w:caps w:val="0"/>
          <w:color w:val="555555"/>
          <w:spacing w:val="0"/>
          <w:sz w:val="24"/>
          <w:highlight w:val="white"/>
        </w:rPr>
        <w:t>:</w:t>
      </w:r>
    </w:p>
    <w:p w14:paraId="0B000000">
      <w:pPr>
        <w:spacing w:after="0" w:before="0"/>
        <w:ind w:firstLine="0" w:left="0" w:right="0"/>
        <w:rPr>
          <w:rFonts w:ascii="Tahoma" w:hAnsi="Tahoma"/>
          <w:b w:val="0"/>
          <w:i w:val="0"/>
          <w:caps w:val="0"/>
          <w:color w:val="555555"/>
          <w:spacing w:val="0"/>
          <w:sz w:val="21"/>
          <w:highlight w:val="white"/>
        </w:rPr>
      </w:pPr>
      <w:r>
        <w:rPr>
          <w:rFonts w:ascii="-apple-system" w:hAnsi="-apple-system"/>
          <w:b w:val="0"/>
          <w:i w:val="0"/>
          <w:caps w:val="0"/>
          <w:color w:val="555555"/>
          <w:spacing w:val="0"/>
          <w:sz w:val="24"/>
          <w:highlight w:val="white"/>
        </w:rPr>
        <w:t>анализ лучших практик корпоративных и региональных программ по ведению здорового образа жизни и профилактике заболеваний с внедрением в деятельность предприятий;</w:t>
      </w:r>
    </w:p>
    <w:p w14:paraId="0C000000">
      <w:pPr>
        <w:spacing w:after="0" w:before="0"/>
        <w:ind w:firstLine="0" w:left="0" w:right="0"/>
        <w:rPr>
          <w:rFonts w:ascii="Tahoma" w:hAnsi="Tahoma"/>
          <w:b w:val="0"/>
          <w:i w:val="0"/>
          <w:caps w:val="0"/>
          <w:color w:val="555555"/>
          <w:spacing w:val="0"/>
          <w:sz w:val="21"/>
          <w:highlight w:val="white"/>
        </w:rPr>
      </w:pPr>
      <w:r>
        <w:rPr>
          <w:rFonts w:ascii="-apple-system" w:hAnsi="-apple-system"/>
          <w:b w:val="0"/>
          <w:i w:val="0"/>
          <w:caps w:val="0"/>
          <w:color w:val="555555"/>
          <w:spacing w:val="0"/>
          <w:sz w:val="24"/>
          <w:highlight w:val="white"/>
        </w:rPr>
        <w:t>разработка и реализация программ по укреплению общественного здоровья в каждом муниципальном образовании субъектов РФ (для городов федерального значения — в каждом административном округе или районе);</w:t>
      </w:r>
    </w:p>
    <w:p w14:paraId="0D000000">
      <w:pPr>
        <w:spacing w:after="0" w:before="0"/>
        <w:ind w:firstLine="0" w:left="0" w:right="0"/>
        <w:rPr>
          <w:rFonts w:ascii="Tahoma" w:hAnsi="Tahoma"/>
          <w:b w:val="0"/>
          <w:i w:val="0"/>
          <w:caps w:val="0"/>
          <w:color w:val="555555"/>
          <w:spacing w:val="0"/>
          <w:sz w:val="21"/>
          <w:highlight w:val="white"/>
        </w:rPr>
      </w:pPr>
      <w:r>
        <w:rPr>
          <w:rFonts w:ascii="-apple-system" w:hAnsi="-apple-system"/>
          <w:b w:val="0"/>
          <w:i w:val="0"/>
          <w:caps w:val="0"/>
          <w:color w:val="555555"/>
          <w:spacing w:val="0"/>
          <w:sz w:val="24"/>
          <w:highlight w:val="white"/>
        </w:rPr>
        <w:t>информационно-коммуникационная кампания, направленная на повышение приверженности граждан к ведению здорового образа жизни и коррекции факторов риска заболеваний;</w:t>
      </w:r>
    </w:p>
    <w:p w14:paraId="0E000000">
      <w:pPr>
        <w:spacing w:after="0" w:before="0"/>
        <w:ind w:firstLine="0" w:left="0" w:right="0"/>
        <w:rPr>
          <w:rFonts w:ascii="Tahoma" w:hAnsi="Tahoma"/>
          <w:b w:val="0"/>
          <w:i w:val="0"/>
          <w:caps w:val="0"/>
          <w:color w:val="555555"/>
          <w:spacing w:val="0"/>
          <w:sz w:val="21"/>
          <w:highlight w:val="white"/>
        </w:rPr>
      </w:pPr>
      <w:r>
        <w:rPr>
          <w:rFonts w:ascii="-apple-system" w:hAnsi="-apple-system"/>
          <w:b w:val="0"/>
          <w:i w:val="0"/>
          <w:caps w:val="0"/>
          <w:color w:val="555555"/>
          <w:spacing w:val="0"/>
          <w:sz w:val="24"/>
          <w:highlight w:val="white"/>
        </w:rPr>
        <w:t>диспансерное наблюдение граждан с факторами риска развития хронических неинфекционных заболеваний с формированием индивидуальных программ по ведению здорового образа жизни, в том числе с использованием выездных методов работы;</w:t>
      </w:r>
      <w:r>
        <w:rPr>
          <w:rFonts w:ascii="-apple-system" w:hAnsi="-apple-system"/>
          <w:b w:val="0"/>
          <w:i w:val="0"/>
          <w:caps w:val="0"/>
          <w:color w:val="555555"/>
          <w:spacing w:val="0"/>
          <w:sz w:val="24"/>
          <w:highlight w:val="white"/>
        </w:rPr>
        <w:t>обследование работающих граждан центрами здоровья на рабочем месте, а также диспансерное наблюдение на рабочем месте лиц с выявленными рисками развития хронических неинфекционных заболеваний.</w:t>
      </w:r>
    </w:p>
    <w:p w14:paraId="0F000000">
      <w:pPr>
        <w:spacing w:after="0" w:before="0"/>
        <w:ind w:firstLine="0" w:left="0" w:right="0"/>
        <w:rPr>
          <w:rFonts w:ascii="Tahoma" w:hAnsi="Tahoma"/>
          <w:b w:val="0"/>
          <w:i w:val="0"/>
          <w:caps w:val="0"/>
          <w:color w:val="555555"/>
          <w:spacing w:val="0"/>
          <w:sz w:val="21"/>
          <w:highlight w:val="white"/>
        </w:rPr>
      </w:pPr>
      <w:r>
        <w:rPr>
          <w:rFonts w:ascii="-apple-system" w:hAnsi="-apple-system"/>
          <w:b w:val="1"/>
          <w:i w:val="0"/>
          <w:caps w:val="0"/>
          <w:color w:val="555555"/>
          <w:spacing w:val="0"/>
          <w:sz w:val="24"/>
          <w:highlight w:val="white"/>
        </w:rPr>
        <w:t>Также в рамках проекта</w:t>
      </w:r>
      <w:r>
        <w:rPr>
          <w:rFonts w:ascii="-apple-system" w:hAnsi="-apple-system"/>
          <w:b w:val="0"/>
          <w:i w:val="0"/>
          <w:caps w:val="0"/>
          <w:color w:val="555555"/>
          <w:spacing w:val="0"/>
          <w:sz w:val="24"/>
          <w:highlight w:val="white"/>
        </w:rPr>
        <w:t> </w:t>
      </w:r>
      <w:r>
        <w:rPr>
          <w:rFonts w:ascii="-apple-system" w:hAnsi="-apple-system"/>
          <w:b w:val="0"/>
          <w:i w:val="0"/>
          <w:caps w:val="0"/>
          <w:color w:val="555555"/>
          <w:spacing w:val="0"/>
          <w:sz w:val="24"/>
          <w:highlight w:val="white"/>
        </w:rPr>
        <w:t>проводится углублённое изучение и коррекция рационов питания населения в субъектах РФ с целью устранения дефицита макро- и микронутриентов с учётом региональных особенностей. </w:t>
      </w:r>
    </w:p>
    <w:p w14:paraId="10000000">
      <w:pPr>
        <w:spacing w:after="0" w:before="0"/>
        <w:ind w:firstLine="0" w:left="0" w:right="0"/>
        <w:rPr>
          <w:rFonts w:ascii="Tahoma" w:hAnsi="Tahoma"/>
          <w:b w:val="0"/>
          <w:i w:val="0"/>
          <w:caps w:val="0"/>
          <w:color w:val="555555"/>
          <w:spacing w:val="0"/>
          <w:sz w:val="21"/>
          <w:highlight w:val="white"/>
        </w:rPr>
      </w:pPr>
      <w:r>
        <w:rPr>
          <w:rFonts w:ascii="-apple-system" w:hAnsi="-apple-system"/>
          <w:b w:val="1"/>
          <w:i w:val="0"/>
          <w:caps w:val="0"/>
          <w:color w:val="555555"/>
          <w:spacing w:val="0"/>
          <w:sz w:val="24"/>
          <w:highlight w:val="white"/>
        </w:rPr>
        <w:t>Проект реализуется с 2025 года</w:t>
      </w:r>
      <w:r>
        <w:rPr>
          <w:rFonts w:ascii="-apple-system" w:hAnsi="-apple-system"/>
          <w:b w:val="0"/>
          <w:i w:val="0"/>
          <w:caps w:val="0"/>
          <w:color w:val="555555"/>
          <w:spacing w:val="0"/>
          <w:sz w:val="24"/>
          <w:highlight w:val="white"/>
        </w:rPr>
        <w:t> до </w:t>
      </w:r>
      <w:r>
        <w:rPr>
          <w:rFonts w:ascii="-apple-system" w:hAnsi="-apple-system"/>
          <w:b w:val="1"/>
          <w:i w:val="0"/>
          <w:caps w:val="0"/>
          <w:color w:val="555555"/>
          <w:spacing w:val="0"/>
          <w:sz w:val="24"/>
          <w:highlight w:val="white"/>
        </w:rPr>
        <w:t>31 декабря 2030 года</w:t>
      </w:r>
      <w:r>
        <w:rPr>
          <w:rFonts w:ascii="-apple-system" w:hAnsi="-apple-system"/>
          <w:b w:val="0"/>
          <w:i w:val="0"/>
          <w:caps w:val="0"/>
          <w:color w:val="555555"/>
          <w:spacing w:val="0"/>
          <w:sz w:val="24"/>
          <w:highlight w:val="white"/>
        </w:rPr>
        <w:t>. </w:t>
      </w:r>
    </w:p>
    <w:p w14:paraId="11000000">
      <w:pPr>
        <w:spacing w:after="120" w:before="120"/>
        <w:ind w:firstLine="0" w:left="120" w:right="120"/>
      </w:pPr>
    </w:p>
    <w:sectPr/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2026-04-23T10:43:01Z</dcterms:modified>
</cp:coreProperties>
</file>