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9A" w:rsidRPr="00AC30FF" w:rsidRDefault="00AA34C4" w:rsidP="005017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b/>
          <w:bCs/>
          <w:noProof/>
          <w:color w:val="FF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3881755</wp:posOffset>
            </wp:positionH>
            <wp:positionV relativeFrom="margin">
              <wp:posOffset>-390525</wp:posOffset>
            </wp:positionV>
            <wp:extent cx="2455545" cy="1970405"/>
            <wp:effectExtent l="19050" t="0" r="1905" b="0"/>
            <wp:wrapSquare wrapText="bothSides"/>
            <wp:docPr id="10" name="Рисунок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 xml:space="preserve">«Оформление спортивного уголка дома. </w:t>
      </w:r>
    </w:p>
    <w:p w:rsidR="00BE5CDE" w:rsidRPr="00AC30FF" w:rsidRDefault="00BE5CDE" w:rsidP="005017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Какой спортивный инвентарь можно приобрести?»</w:t>
      </w:r>
    </w:p>
    <w:p w:rsidR="0050179A" w:rsidRPr="00AC30FF" w:rsidRDefault="0050179A" w:rsidP="00BE5CD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E5CDE" w:rsidRPr="00AC30FF" w:rsidRDefault="00AC30FF" w:rsidP="00BE5CDE">
      <w:pPr>
        <w:spacing w:after="0" w:line="240" w:lineRule="auto"/>
        <w:jc w:val="both"/>
        <w:outlineLvl w:val="0"/>
        <w:rPr>
          <w:rStyle w:val="c3"/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C30F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2185035</wp:posOffset>
            </wp:positionV>
            <wp:extent cx="2143125" cy="2143125"/>
            <wp:effectExtent l="19050" t="0" r="9525" b="0"/>
            <wp:wrapSquare wrapText="bothSides"/>
            <wp:docPr id="1" name="Рисунок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Style w:val="c3"/>
          <w:rFonts w:ascii="Times New Roman" w:hAnsi="Times New Roman"/>
          <w:sz w:val="24"/>
          <w:szCs w:val="24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BE5CDE" w:rsidRPr="00AC30FF" w:rsidRDefault="00BE5CDE" w:rsidP="009C3F09">
      <w:pPr>
        <w:pStyle w:val="a5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C30FF">
        <w:rPr>
          <w:sz w:val="24"/>
          <w:szCs w:val="24"/>
        </w:rPr>
        <w:br/>
      </w:r>
      <w:r w:rsidRPr="00AC30FF">
        <w:rPr>
          <w:rFonts w:ascii="Times New Roman" w:hAnsi="Times New Roman"/>
          <w:b/>
          <w:color w:val="FF0000"/>
          <w:sz w:val="24"/>
          <w:szCs w:val="24"/>
          <w:lang w:eastAsia="ru-RU"/>
        </w:rPr>
        <w:t>В спортивном уголке дома должны быть мелки</w:t>
      </w:r>
      <w:r w:rsidR="009C3F09" w:rsidRPr="00AC30FF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е </w:t>
      </w:r>
      <w:r w:rsidRPr="00AC30FF">
        <w:rPr>
          <w:rFonts w:ascii="Times New Roman" w:hAnsi="Times New Roman"/>
          <w:b/>
          <w:color w:val="FF0000"/>
          <w:sz w:val="24"/>
          <w:szCs w:val="24"/>
          <w:lang w:eastAsia="ru-RU"/>
        </w:rPr>
        <w:t>физкультурные пособия:</w:t>
      </w:r>
    </w:p>
    <w:p w:rsidR="00BE5CDE" w:rsidRPr="00AC30FF" w:rsidRDefault="00AC30FF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4441190</wp:posOffset>
            </wp:positionH>
            <wp:positionV relativeFrom="margin">
              <wp:posOffset>3242310</wp:posOffset>
            </wp:positionV>
            <wp:extent cx="1619250" cy="1134745"/>
            <wp:effectExtent l="0" t="0" r="0" b="0"/>
            <wp:wrapSquare wrapText="bothSides"/>
            <wp:docPr id="3" name="Рисунок 1" descr="126260388_w640_h640_kly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260388_w640_h640_klyushk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1. Мячи разных размеров </w:t>
      </w:r>
      <w:r w:rsidR="00BE5CDE" w:rsidRPr="00AC30FF">
        <w:rPr>
          <w:rFonts w:ascii="Times New Roman" w:eastAsia="Times New Roman" w:hAnsi="Times New Roman"/>
          <w:i/>
          <w:sz w:val="24"/>
          <w:szCs w:val="24"/>
          <w:lang w:eastAsia="ru-RU"/>
        </w:rPr>
        <w:t>(от маленького теннисного до большого надувного мяча для малышей и набивного мяча массой 1 кг для детей постарше).</w:t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2. Обручи диаметром  15 – 20 см, 50 – 60 см.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3. Палки диаметром 2,5 см разной длины (</w:t>
      </w:r>
      <w:r w:rsidRPr="00AC30FF">
        <w:rPr>
          <w:rFonts w:ascii="Times New Roman" w:eastAsia="Times New Roman" w:hAnsi="Times New Roman"/>
          <w:i/>
          <w:sz w:val="24"/>
          <w:szCs w:val="24"/>
          <w:lang w:eastAsia="ru-RU"/>
        </w:rPr>
        <w:t>короткие 25 – 30 см, длинные 70 – 80 см).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4. Скакалки.</w:t>
      </w:r>
    </w:p>
    <w:p w:rsidR="00BE5CDE" w:rsidRPr="00AC30FF" w:rsidRDefault="00AC30FF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4614545</wp:posOffset>
            </wp:positionH>
            <wp:positionV relativeFrom="margin">
              <wp:posOffset>5166360</wp:posOffset>
            </wp:positionV>
            <wp:extent cx="1498600" cy="1457325"/>
            <wp:effectExtent l="0" t="0" r="0" b="0"/>
            <wp:wrapSquare wrapText="bothSides"/>
            <wp:docPr id="6" name="Рисунок 4" descr="24456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5699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79A"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73660</wp:posOffset>
            </wp:positionH>
            <wp:positionV relativeFrom="margin">
              <wp:posOffset>4450715</wp:posOffset>
            </wp:positionV>
            <wp:extent cx="1620520" cy="1450340"/>
            <wp:effectExtent l="19050" t="0" r="0" b="0"/>
            <wp:wrapSquare wrapText="bothSides"/>
            <wp:docPr id="4" name="Рисунок 3" descr="2013-08-23 12.12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8-23 12.12.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>5. Мешочки маленькие 6x9 см массой 150 гр. (можно самим сшить и набить их) метают в горизонтальные и вертикальные цели. Мешочки 12x16 см массой 400 гр. используют для развития правильной осанки, нося их на голове.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6. Цветной шнур – косичка длиной 60 – 70 см. Он сплетается из трех шнуров разного цвета, концы его обшиваются. На одном из них пришивается пуговица, а на другом – петля. С таким шнуром выполняют упражнения как с гимнастической палкой, а сделав из него круг, можно использовать для прыжков и </w:t>
      </w:r>
      <w:proofErr w:type="spell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пролезания</w:t>
      </w:r>
      <w:proofErr w:type="spell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. В игре такой шнур служит «домиком».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7. Детский </w:t>
      </w:r>
      <w:proofErr w:type="spellStart"/>
      <w:r w:rsidRPr="00AC30FF">
        <w:rPr>
          <w:rStyle w:val="c3"/>
          <w:rFonts w:ascii="Times New Roman" w:hAnsi="Times New Roman"/>
          <w:sz w:val="24"/>
          <w:szCs w:val="24"/>
        </w:rPr>
        <w:t>дартс</w:t>
      </w:r>
      <w:proofErr w:type="spellEnd"/>
      <w:r w:rsidRPr="00AC30FF">
        <w:rPr>
          <w:rStyle w:val="c3"/>
          <w:rFonts w:ascii="Times New Roman" w:hAnsi="Times New Roman"/>
          <w:sz w:val="24"/>
          <w:szCs w:val="24"/>
        </w:rPr>
        <w:t xml:space="preserve"> с мячиками на липучках.</w:t>
      </w:r>
    </w:p>
    <w:p w:rsidR="00BE5CDE" w:rsidRPr="00AC30FF" w:rsidRDefault="00AC30FF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1813560</wp:posOffset>
            </wp:positionH>
            <wp:positionV relativeFrom="margin">
              <wp:posOffset>6731000</wp:posOffset>
            </wp:positionV>
            <wp:extent cx="1887220" cy="1575435"/>
            <wp:effectExtent l="19050" t="0" r="0" b="0"/>
            <wp:wrapSquare wrapText="bothSides"/>
            <wp:docPr id="8" name="Рисунок 6" descr="nestandartnoe-fizkulturnoe-oborudovanie-koshechki-s-myachami-konfetki-osminozhka-raznocvetnye-kosichki-massazhnye-kovriki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tandartnoe-fizkulturnoe-oborudovanie-koshechki-s-myachami-konfetki-osminozhka-raznocvetnye-kosichki-massazhnye-kovriki-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Style w:val="c3"/>
          <w:rFonts w:ascii="Times New Roman" w:hAnsi="Times New Roman"/>
          <w:sz w:val="24"/>
          <w:szCs w:val="24"/>
        </w:rPr>
        <w:t>8.  Санки.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>9. Лыжи, коньки.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>10.  Велосипед.</w:t>
      </w:r>
      <w:r w:rsidR="0050179A" w:rsidRPr="00AC30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>11. Хоккейные клюшки.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12. </w:t>
      </w:r>
      <w:proofErr w:type="spellStart"/>
      <w:r w:rsidRPr="00AC30FF">
        <w:rPr>
          <w:rStyle w:val="c3"/>
          <w:rFonts w:ascii="Times New Roman" w:hAnsi="Times New Roman"/>
          <w:sz w:val="24"/>
          <w:szCs w:val="24"/>
        </w:rPr>
        <w:t>Кольцеброс</w:t>
      </w:r>
      <w:proofErr w:type="spellEnd"/>
      <w:r w:rsidRPr="00AC30FF">
        <w:rPr>
          <w:rStyle w:val="c3"/>
          <w:rFonts w:ascii="Times New Roman" w:hAnsi="Times New Roman"/>
          <w:sz w:val="24"/>
          <w:szCs w:val="24"/>
        </w:rPr>
        <w:t xml:space="preserve">. </w:t>
      </w:r>
    </w:p>
    <w:p w:rsidR="009C3F09" w:rsidRPr="00AC30FF" w:rsidRDefault="009C3F09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</w:p>
    <w:p w:rsidR="009C3F09" w:rsidRPr="00AC30FF" w:rsidRDefault="009C3F09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</w:p>
    <w:p w:rsidR="00BE5CDE" w:rsidRPr="00AC30FF" w:rsidRDefault="009C3F09" w:rsidP="00BE5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1922780</wp:posOffset>
            </wp:positionH>
            <wp:positionV relativeFrom="margin">
              <wp:posOffset>541020</wp:posOffset>
            </wp:positionV>
            <wp:extent cx="4010025" cy="3184525"/>
            <wp:effectExtent l="19050" t="0" r="9525" b="0"/>
            <wp:wrapSquare wrapText="bothSides"/>
            <wp:docPr id="12" name="Рисунок 11" descr="domashniy-sportivnyy-kompl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ashniy-sportivnyy-komplek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Вертикальная лесенка</w:t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прикрепленная к стене, пожалуй, одно из самых увлекательных упражнений, поэтому такое пособие необходимо, так как оно оказывает общеукрепляющее воздействие на организм ребенка.   Располагать уголок следует по возможности ближе к окну, чтобы был приток свежего воздуха и света. </w:t>
      </w:r>
    </w:p>
    <w:p w:rsidR="00BE5CDE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Упражнения на снарядах, вводимых постепенно, вначале выполняются детьми под руководством или наблюдением взрослых, а после успешного освоения, дети могут заниматься самостоятельно.</w:t>
      </w:r>
      <w:r w:rsidRPr="00AC30FF">
        <w:rPr>
          <w:rFonts w:ascii="Times New Roman" w:hAnsi="Times New Roman"/>
          <w:sz w:val="24"/>
          <w:szCs w:val="24"/>
        </w:rPr>
        <w:t xml:space="preserve"> </w:t>
      </w:r>
    </w:p>
    <w:p w:rsidR="009C3F09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Существует множество </w:t>
      </w:r>
      <w:r w:rsidR="00AC30FF" w:rsidRPr="00AC30FF">
        <w:rPr>
          <w:rStyle w:val="c3"/>
          <w:rFonts w:ascii="Times New Roman" w:hAnsi="Times New Roman"/>
          <w:sz w:val="24"/>
          <w:szCs w:val="24"/>
        </w:rPr>
        <w:t>способов,</w:t>
      </w:r>
      <w:r w:rsidRPr="00AC30FF">
        <w:rPr>
          <w:rStyle w:val="c3"/>
          <w:rFonts w:ascii="Times New Roman" w:hAnsi="Times New Roman"/>
          <w:sz w:val="24"/>
          <w:szCs w:val="24"/>
        </w:rPr>
        <w:t xml:space="preserve">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др.,</w:t>
      </w:r>
      <w:r w:rsidR="00AC30FF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C30FF">
        <w:rPr>
          <w:rStyle w:val="c3"/>
          <w:rFonts w:ascii="Times New Roman" w:hAnsi="Times New Roman"/>
          <w:sz w:val="24"/>
          <w:szCs w:val="24"/>
        </w:rPr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AC30FF">
        <w:rPr>
          <w:rStyle w:val="c0"/>
          <w:rFonts w:ascii="Times New Roman" w:hAnsi="Times New Roman"/>
          <w:sz w:val="24"/>
          <w:szCs w:val="24"/>
        </w:rPr>
        <w:t> </w:t>
      </w:r>
    </w:p>
    <w:p w:rsidR="002542A6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Основное назначение универсального физкультурно-оздоровительного комплекса </w:t>
      </w:r>
      <w:r w:rsidRPr="00AC30FF">
        <w:rPr>
          <w:rStyle w:val="c3"/>
          <w:rFonts w:ascii="Times New Roman" w:hAnsi="Times New Roman"/>
          <w:b/>
          <w:i/>
          <w:sz w:val="24"/>
          <w:szCs w:val="24"/>
        </w:rPr>
        <w:t>«Домашний стадион»</w:t>
      </w:r>
      <w:r w:rsidRPr="00AC30FF">
        <w:rPr>
          <w:rStyle w:val="c3"/>
          <w:rFonts w:ascii="Times New Roman" w:hAnsi="Times New Roman"/>
          <w:sz w:val="24"/>
          <w:szCs w:val="24"/>
        </w:rPr>
        <w:t xml:space="preserve"> - развитие практически всех двигательных качеств: силы, ловкости, быстроты, выносливости и гибкости.</w:t>
      </w:r>
    </w:p>
    <w:p w:rsidR="00BE5CDE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0FF">
        <w:rPr>
          <w:rStyle w:val="c2"/>
          <w:rFonts w:ascii="Times New Roman" w:hAnsi="Times New Roman"/>
          <w:sz w:val="24"/>
          <w:szCs w:val="24"/>
        </w:rPr>
        <w:t>Занятия на спортивно-оздоровительном комплексе:</w:t>
      </w:r>
      <w:r w:rsidR="002542A6"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AC30FF">
        <w:rPr>
          <w:rStyle w:val="c3"/>
          <w:rFonts w:ascii="Times New Roman" w:hAnsi="Times New Roman"/>
          <w:sz w:val="24"/>
          <w:szCs w:val="24"/>
        </w:rPr>
        <w:t>делают процесс каждодневных занятий физической культурой более эмоциональным и разнообразным; избирательно воздействуют на определенные группы мышц, тем самым ускоряя процесс их развития; позволяют достичь желаемых результатов за более короткий срок.</w:t>
      </w:r>
      <w:r w:rsidRPr="00AC30FF">
        <w:rPr>
          <w:rFonts w:ascii="Times New Roman" w:hAnsi="Times New Roman"/>
          <w:sz w:val="24"/>
          <w:szCs w:val="24"/>
        </w:rPr>
        <w:t xml:space="preserve"> </w:t>
      </w:r>
    </w:p>
    <w:p w:rsidR="00BE5CDE" w:rsidRPr="00AC30FF" w:rsidRDefault="00BE5CDE" w:rsidP="00254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эффективный спортивный детский инвентарь – </w:t>
      </w:r>
      <w:r w:rsidRPr="00AC30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тренажёры.</w:t>
      </w: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могут выполнять самые различные функции, развивают в ребенке силу и выносливость. А главное, занимаясь на них, ребенок вырастет здоровым. Основные виды тренажёров:</w:t>
      </w:r>
    </w:p>
    <w:p w:rsidR="00BE5CDE" w:rsidRPr="00AC30FF" w:rsidRDefault="00BE5CDE" w:rsidP="002542A6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велотренажер;</w:t>
      </w:r>
    </w:p>
    <w:p w:rsidR="00BE5CDE" w:rsidRPr="00AC30FF" w:rsidRDefault="00BE5CDE" w:rsidP="002542A6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спортивная скамья;</w:t>
      </w:r>
    </w:p>
    <w:p w:rsidR="00BE5CDE" w:rsidRPr="00AC30FF" w:rsidRDefault="00BE5CDE" w:rsidP="002542A6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беговая дорожка.</w:t>
      </w:r>
    </w:p>
    <w:p w:rsidR="00BE5CDE" w:rsidRPr="00AC30FF" w:rsidRDefault="00BE5CDE" w:rsidP="00254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Такой детский спортивный игровой инвентарь, как велотренажёр, отличается от взрослого тем, что специально рассчитан на неокрепший организм. То же касается и другого инвентарная. Такое оборудование особенно актуально в холодное время года, когда малыш не может посещать улицу. В результате он всегда получает необходимые для его организма нагрузки и не теряет форму.</w:t>
      </w:r>
    </w:p>
    <w:p w:rsidR="00BE5CDE" w:rsidRPr="00AC30FF" w:rsidRDefault="00BE5CDE" w:rsidP="00AC30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Ребенок сам должен выбрать спортивный спец. инвентарь, который больше придётся ему по душе. Так он будет заниматься с удовольствием и пользой.</w:t>
      </w:r>
    </w:p>
    <w:p w:rsidR="009C3F09" w:rsidRPr="00AC30FF" w:rsidRDefault="009C3F09" w:rsidP="002542A6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FF0000"/>
          <w:sz w:val="24"/>
          <w:szCs w:val="24"/>
        </w:rPr>
      </w:pPr>
      <w:r w:rsidRPr="00AC30FF">
        <w:rPr>
          <w:rFonts w:ascii="Times New Roman" w:hAnsi="Times New Roman"/>
          <w:b/>
          <w:color w:val="FF0000"/>
          <w:sz w:val="24"/>
          <w:szCs w:val="24"/>
        </w:rPr>
        <w:lastRenderedPageBreak/>
        <w:t>Рекомендации:</w:t>
      </w:r>
      <w:r w:rsidR="00BE5CDE" w:rsidRPr="00AC30FF">
        <w:rPr>
          <w:rFonts w:ascii="Times New Roman" w:hAnsi="Times New Roman"/>
          <w:b/>
          <w:sz w:val="24"/>
          <w:szCs w:val="24"/>
        </w:rPr>
        <w:br/>
      </w:r>
      <w:r w:rsidR="00BE5CDE" w:rsidRPr="00AC30FF">
        <w:rPr>
          <w:rFonts w:ascii="Times New Roman" w:hAnsi="Times New Roman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FF0000"/>
          <w:sz w:val="24"/>
          <w:szCs w:val="24"/>
        </w:rPr>
        <w:t xml:space="preserve">          </w:t>
      </w:r>
      <w:r w:rsidR="00BE5CDE" w:rsidRPr="00AC30FF">
        <w:rPr>
          <w:rStyle w:val="c3"/>
          <w:rFonts w:ascii="Times New Roman" w:hAnsi="Times New Roman"/>
          <w:color w:val="FF0000"/>
          <w:sz w:val="24"/>
          <w:szCs w:val="24"/>
        </w:rPr>
        <w:t>1. Не рекомендуется заниматься физической культурой на кухне, где воздух насыщен запахами газа, пищи, специй, сохнущего белья и т.д.</w:t>
      </w:r>
      <w:r w:rsidR="00BE5CDE" w:rsidRPr="00AC30FF">
        <w:rPr>
          <w:rStyle w:val="c0"/>
          <w:rFonts w:ascii="Times New Roman" w:hAnsi="Times New Roman"/>
          <w:color w:val="FF0000"/>
          <w:sz w:val="24"/>
          <w:szCs w:val="24"/>
        </w:rPr>
        <w:t> </w:t>
      </w:r>
    </w:p>
    <w:p w:rsidR="009C3F09" w:rsidRPr="00AC30FF" w:rsidRDefault="00BE5CDE" w:rsidP="002542A6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AC30FF">
        <w:rPr>
          <w:rFonts w:ascii="Times New Roman" w:hAnsi="Times New Roman"/>
          <w:color w:val="FF0000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1F497D" w:themeColor="text2"/>
          <w:sz w:val="24"/>
          <w:szCs w:val="24"/>
        </w:rPr>
        <w:t xml:space="preserve">          </w:t>
      </w:r>
      <w:r w:rsidRPr="00AC30FF">
        <w:rPr>
          <w:rStyle w:val="c3"/>
          <w:rFonts w:ascii="Times New Roman" w:hAnsi="Times New Roman"/>
          <w:color w:val="1F497D" w:themeColor="text2"/>
          <w:sz w:val="24"/>
          <w:szCs w:val="24"/>
        </w:rPr>
        <w:t>2. При установке комплекса размах качелей и перекладины трапеции не должен быть направлен в оконную раму.</w:t>
      </w:r>
      <w:r w:rsidRPr="00AC30FF">
        <w:rPr>
          <w:rStyle w:val="c0"/>
          <w:rFonts w:ascii="Times New Roman" w:hAnsi="Times New Roman"/>
          <w:sz w:val="24"/>
          <w:szCs w:val="24"/>
        </w:rPr>
        <w:t> </w:t>
      </w:r>
    </w:p>
    <w:p w:rsidR="009C3F09" w:rsidRPr="00AC30FF" w:rsidRDefault="00BE5CDE" w:rsidP="002542A6">
      <w:pPr>
        <w:spacing w:after="0" w:line="240" w:lineRule="auto"/>
        <w:ind w:firstLine="567"/>
        <w:jc w:val="both"/>
        <w:rPr>
          <w:rStyle w:val="c3"/>
          <w:rFonts w:ascii="Times New Roman" w:hAnsi="Times New Roman"/>
          <w:color w:val="00B050"/>
          <w:sz w:val="24"/>
          <w:szCs w:val="24"/>
        </w:rPr>
      </w:pPr>
      <w:r w:rsidRPr="00AC30FF">
        <w:rPr>
          <w:rFonts w:ascii="Times New Roman" w:hAnsi="Times New Roman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00B050"/>
          <w:sz w:val="24"/>
          <w:szCs w:val="24"/>
        </w:rPr>
        <w:t xml:space="preserve">          </w:t>
      </w:r>
      <w:r w:rsidRPr="00AC30FF">
        <w:rPr>
          <w:rStyle w:val="c3"/>
          <w:rFonts w:ascii="Times New Roman" w:hAnsi="Times New Roman"/>
          <w:color w:val="00B050"/>
          <w:sz w:val="24"/>
          <w:szCs w:val="24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9C3F09" w:rsidRPr="00AC30FF" w:rsidRDefault="00BE5CDE" w:rsidP="002542A6">
      <w:pPr>
        <w:spacing w:after="0" w:line="240" w:lineRule="auto"/>
        <w:ind w:firstLine="567"/>
        <w:jc w:val="both"/>
        <w:rPr>
          <w:rStyle w:val="c3"/>
          <w:rFonts w:ascii="Times New Roman" w:hAnsi="Times New Roman"/>
          <w:color w:val="FF0000"/>
          <w:sz w:val="24"/>
          <w:szCs w:val="24"/>
        </w:rPr>
      </w:pPr>
      <w:r w:rsidRPr="00AC30FF">
        <w:rPr>
          <w:rStyle w:val="c0"/>
          <w:rFonts w:ascii="Times New Roman" w:hAnsi="Times New Roman"/>
          <w:color w:val="00B050"/>
          <w:sz w:val="24"/>
          <w:szCs w:val="24"/>
        </w:rPr>
        <w:t> </w:t>
      </w:r>
      <w:r w:rsidRPr="00AC30FF">
        <w:rPr>
          <w:rFonts w:ascii="Times New Roman" w:hAnsi="Times New Roman"/>
          <w:color w:val="00B050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FF0000"/>
          <w:sz w:val="24"/>
          <w:szCs w:val="24"/>
        </w:rPr>
        <w:t xml:space="preserve">          </w:t>
      </w:r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</w:t>
      </w:r>
    </w:p>
    <w:p w:rsidR="009C3F09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AC30FF">
        <w:rPr>
          <w:rStyle w:val="c0"/>
          <w:rFonts w:ascii="Times New Roman" w:hAnsi="Times New Roman"/>
          <w:color w:val="1F497D" w:themeColor="text2"/>
          <w:sz w:val="24"/>
          <w:szCs w:val="24"/>
        </w:rPr>
        <w:t> </w:t>
      </w:r>
      <w:r w:rsidRPr="00AC30FF">
        <w:rPr>
          <w:rStyle w:val="c3"/>
          <w:rFonts w:ascii="Times New Roman" w:hAnsi="Times New Roman"/>
          <w:color w:val="00B050"/>
          <w:sz w:val="24"/>
          <w:szCs w:val="24"/>
        </w:rPr>
        <w:t>6. Желательно перед занятиями и после них проветрить помещение, где установлен физкультурный</w:t>
      </w:r>
      <w:r w:rsidRPr="00AC30FF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C30FF">
        <w:rPr>
          <w:rStyle w:val="c3"/>
          <w:rFonts w:ascii="Times New Roman" w:hAnsi="Times New Roman"/>
          <w:color w:val="00B050"/>
          <w:sz w:val="24"/>
          <w:szCs w:val="24"/>
        </w:rPr>
        <w:t>комплекс</w:t>
      </w:r>
      <w:r w:rsidRPr="00AC30FF">
        <w:rPr>
          <w:rStyle w:val="c0"/>
          <w:rFonts w:ascii="Times New Roman" w:hAnsi="Times New Roman"/>
          <w:color w:val="00B050"/>
          <w:sz w:val="24"/>
          <w:szCs w:val="24"/>
        </w:rPr>
        <w:t>.</w:t>
      </w:r>
      <w:r w:rsidRPr="00AC30FF">
        <w:rPr>
          <w:rStyle w:val="c0"/>
          <w:rFonts w:ascii="Times New Roman" w:hAnsi="Times New Roman"/>
          <w:sz w:val="24"/>
          <w:szCs w:val="24"/>
        </w:rPr>
        <w:t> </w:t>
      </w:r>
    </w:p>
    <w:p w:rsidR="00BE5CDE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 xml:space="preserve">7. К занятиям на комплексе не следует допускать эмоционально и </w:t>
      </w:r>
      <w:proofErr w:type="spellStart"/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>двигательно</w:t>
      </w:r>
      <w:proofErr w:type="spellEnd"/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BE5CDE" w:rsidRPr="00AC30FF" w:rsidRDefault="00BE5CDE" w:rsidP="00AC30FF">
      <w:pPr>
        <w:pStyle w:val="c10"/>
        <w:ind w:firstLine="567"/>
        <w:rPr>
          <w:rStyle w:val="c2"/>
          <w:color w:val="FF0000"/>
        </w:rPr>
      </w:pPr>
      <w:r w:rsidRPr="00AC30FF">
        <w:rPr>
          <w:rStyle w:val="c2"/>
          <w:b/>
          <w:color w:val="FF0000"/>
        </w:rPr>
        <w:t>Как обеспечить страховку ребенка во время занятий</w:t>
      </w:r>
      <w:r w:rsidRPr="00AC30FF">
        <w:rPr>
          <w:rStyle w:val="c2"/>
          <w:color w:val="FF0000"/>
        </w:rPr>
        <w:t>?</w:t>
      </w:r>
    </w:p>
    <w:p w:rsidR="009C3F09" w:rsidRPr="00AC30FF" w:rsidRDefault="00BE5CDE" w:rsidP="00AC30FF">
      <w:pPr>
        <w:pStyle w:val="c10"/>
        <w:ind w:firstLine="567"/>
        <w:jc w:val="both"/>
        <w:rPr>
          <w:rStyle w:val="c3"/>
        </w:rPr>
      </w:pPr>
      <w:r w:rsidRPr="00AC30FF">
        <w:rPr>
          <w:rStyle w:val="c3"/>
        </w:rPr>
        <w:t>Доверяйте своему ребенку. Если он отказывается выполнять какое-либо ваше задание, не настаивайте и не принуждайте его. Поддерживайте любую разумную инициативу ребенка: «Давай я теперь буду с горки кататься!» - «Давай!» - «А теперь давай буду на турнике на одной ноге висеть!» - «Нет. Этого делать нельзя! (</w:t>
      </w:r>
      <w:r w:rsidRPr="00AC30FF">
        <w:rPr>
          <w:rStyle w:val="c3"/>
          <w:i/>
        </w:rPr>
        <w:t>Не надо вдаваться в долгие объяснения, почему этого делать не стоит: нельзя – значит нельзя!)</w:t>
      </w:r>
      <w:r w:rsidRPr="00AC30FF">
        <w:rPr>
          <w:rStyle w:val="c3"/>
        </w:rPr>
        <w:t xml:space="preserve"> Но можно повисеть на турнике вниз головой, зацепившись двумя ногами, когда я тебя крепко держу».</w:t>
      </w:r>
    </w:p>
    <w:p w:rsidR="00AC30FF" w:rsidRPr="00AC30FF" w:rsidRDefault="009C3F09" w:rsidP="00AC30FF">
      <w:pPr>
        <w:pStyle w:val="c10"/>
        <w:ind w:firstLine="567"/>
        <w:jc w:val="both"/>
        <w:rPr>
          <w:rStyle w:val="c3"/>
        </w:rPr>
      </w:pPr>
      <w:r w:rsidRPr="00AC30FF">
        <w:rPr>
          <w:rStyle w:val="c3"/>
        </w:rPr>
        <w:t xml:space="preserve"> </w:t>
      </w:r>
      <w:r w:rsidR="00BE5CDE" w:rsidRPr="00AC30FF">
        <w:rPr>
          <w:rStyle w:val="c3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2542A6" w:rsidRDefault="009C3F09" w:rsidP="00AC30FF">
      <w:pPr>
        <w:pStyle w:val="c10"/>
        <w:ind w:firstLine="567"/>
        <w:jc w:val="both"/>
        <w:rPr>
          <w:rStyle w:val="c0"/>
          <w:rFonts w:eastAsia="Calibri"/>
        </w:rPr>
      </w:pPr>
      <w:r w:rsidRPr="00AC30FF">
        <w:rPr>
          <w:rStyle w:val="c3"/>
        </w:rPr>
        <w:t xml:space="preserve"> </w:t>
      </w:r>
      <w:r w:rsidR="00BE5CDE" w:rsidRPr="00AC30FF">
        <w:rPr>
          <w:rStyle w:val="c3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="00BE5CDE" w:rsidRPr="00AC30FF">
        <w:rPr>
          <w:rStyle w:val="c0"/>
          <w:rFonts w:eastAsia="Calibri"/>
        </w:rPr>
        <w:t> </w:t>
      </w:r>
    </w:p>
    <w:p w:rsidR="00BE5CDE" w:rsidRPr="00AC30FF" w:rsidRDefault="00BE5CDE" w:rsidP="00AC30FF">
      <w:pPr>
        <w:pStyle w:val="c10"/>
        <w:ind w:firstLine="567"/>
        <w:jc w:val="both"/>
      </w:pPr>
      <w:bookmarkStart w:id="0" w:name="_GoBack"/>
      <w:bookmarkEnd w:id="0"/>
      <w:r w:rsidRPr="00AC30FF">
        <w:rPr>
          <w:rStyle w:val="c3"/>
        </w:rPr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  <w:r w:rsidRPr="00AC30FF">
        <w:rPr>
          <w:rStyle w:val="c0"/>
          <w:rFonts w:eastAsia="Calibri"/>
        </w:rPr>
        <w:t> </w:t>
      </w:r>
      <w:r w:rsidRPr="00AC30FF">
        <w:t xml:space="preserve"> </w:t>
      </w:r>
    </w:p>
    <w:p w:rsidR="00BE5CDE" w:rsidRPr="00AC30FF" w:rsidRDefault="00BE5CDE" w:rsidP="00AC30FF">
      <w:pPr>
        <w:pStyle w:val="c10"/>
        <w:ind w:firstLine="567"/>
        <w:jc w:val="both"/>
      </w:pPr>
      <w:r w:rsidRPr="00AC30FF">
        <w:rPr>
          <w:rStyle w:val="c3"/>
          <w:b/>
          <w:color w:val="FF0000"/>
        </w:rPr>
        <w:lastRenderedPageBreak/>
        <w:t>Вниманию родителей:</w:t>
      </w:r>
      <w:r w:rsidRPr="00AC30FF">
        <w:rPr>
          <w:rStyle w:val="c3"/>
        </w:rPr>
        <w:t xml:space="preserve"> вис только на руках опасен вашему ребенку. Поэтому длительные висы на кольцах и лиане заменяйте </w:t>
      </w:r>
      <w:proofErr w:type="spellStart"/>
      <w:r w:rsidRPr="00AC30FF">
        <w:rPr>
          <w:rStyle w:val="c3"/>
        </w:rPr>
        <w:t>полувисами</w:t>
      </w:r>
      <w:proofErr w:type="spellEnd"/>
      <w:r w:rsidRPr="00AC30FF">
        <w:rPr>
          <w:rStyle w:val="c3"/>
        </w:rPr>
        <w:t>, при которых ребенок еще упирается ногами об пол.</w:t>
      </w:r>
      <w:r w:rsidRPr="00AC30FF">
        <w:rPr>
          <w:rStyle w:val="c0"/>
          <w:rFonts w:eastAsia="Calibri"/>
        </w:rPr>
        <w:t> </w:t>
      </w:r>
    </w:p>
    <w:p w:rsidR="009C3F09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h.gjdgxs"/>
      <w:bookmarkEnd w:id="1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Игры и занятия спортом развивают все группы мышц — как крупные, так и мелкие. Правильно формируется осанка, вырабатывается выдержка, реакция и ловкость. Это основные качества, развивающиеся во время активных игр и занятий спортом. Детский спортивный инвентарь позволяет улучшить эти показатели, делает занятия легче и интереснее. А главное, укрепляется здоровье – налаживается работа иммунной системы, стабилизируется кровообращение. Поэтому спортивный инвентарь играет очень важную роль в жизни любого ребенка.</w:t>
      </w:r>
    </w:p>
    <w:p w:rsidR="00CA6A9F" w:rsidRPr="00AC30FF" w:rsidRDefault="00CA6A9F" w:rsidP="003B76CD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6A9F" w:rsidRPr="00AC30FF" w:rsidSect="00AC30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2675B"/>
    <w:multiLevelType w:val="hybridMultilevel"/>
    <w:tmpl w:val="D050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00775"/>
    <w:multiLevelType w:val="multilevel"/>
    <w:tmpl w:val="6546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C4C"/>
    <w:rsid w:val="002542A6"/>
    <w:rsid w:val="002F0C4C"/>
    <w:rsid w:val="003B76CD"/>
    <w:rsid w:val="0050179A"/>
    <w:rsid w:val="009C3F09"/>
    <w:rsid w:val="00AA34C4"/>
    <w:rsid w:val="00AC30FF"/>
    <w:rsid w:val="00BE5CDE"/>
    <w:rsid w:val="00CA6A0D"/>
    <w:rsid w:val="00CA6A9F"/>
    <w:rsid w:val="00D4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E5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E5CDE"/>
  </w:style>
  <w:style w:type="character" w:customStyle="1" w:styleId="c3">
    <w:name w:val="c3"/>
    <w:basedOn w:val="a0"/>
    <w:rsid w:val="00BE5CDE"/>
  </w:style>
  <w:style w:type="character" w:customStyle="1" w:styleId="c2">
    <w:name w:val="c2"/>
    <w:basedOn w:val="a0"/>
    <w:rsid w:val="00BE5CDE"/>
  </w:style>
  <w:style w:type="paragraph" w:styleId="a3">
    <w:name w:val="Balloon Text"/>
    <w:basedOn w:val="a"/>
    <w:link w:val="a4"/>
    <w:uiPriority w:val="99"/>
    <w:semiHidden/>
    <w:unhideWhenUsed/>
    <w:rsid w:val="00BE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D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C3F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Воспитатель</cp:lastModifiedBy>
  <cp:revision>8</cp:revision>
  <dcterms:created xsi:type="dcterms:W3CDTF">2016-10-14T18:06:00Z</dcterms:created>
  <dcterms:modified xsi:type="dcterms:W3CDTF">2022-03-03T20:48:00Z</dcterms:modified>
</cp:coreProperties>
</file>